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ACAEF" w14:textId="77777777" w:rsidR="00571833" w:rsidRDefault="00571833">
      <w:pPr>
        <w:pBdr>
          <w:top w:val="nil"/>
          <w:left w:val="nil"/>
          <w:bottom w:val="nil"/>
          <w:right w:val="nil"/>
          <w:between w:val="nil"/>
        </w:pBdr>
        <w:jc w:val="center"/>
        <w:rPr>
          <w:rFonts w:ascii="Verdana" w:eastAsia="Verdana" w:hAnsi="Verdana" w:cs="Verdana"/>
          <w:color w:val="000000"/>
        </w:rPr>
      </w:pPr>
    </w:p>
    <w:p w14:paraId="73C7F4FC" w14:textId="77777777" w:rsidR="00571833" w:rsidRDefault="00321CA4">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22"/>
          <w:szCs w:val="22"/>
        </w:rPr>
        <w:t>Premiazione “Lucchesi che si sono distinti all’estero” Anno 2019</w:t>
      </w:r>
    </w:p>
    <w:p w14:paraId="590E504C" w14:textId="77777777" w:rsidR="00571833" w:rsidRDefault="00571833">
      <w:pPr>
        <w:pBdr>
          <w:top w:val="nil"/>
          <w:left w:val="nil"/>
          <w:bottom w:val="nil"/>
          <w:right w:val="nil"/>
          <w:between w:val="nil"/>
        </w:pBdr>
        <w:rPr>
          <w:rFonts w:ascii="Verdana" w:eastAsia="Verdana" w:hAnsi="Verdana" w:cs="Verdana"/>
          <w:color w:val="000000"/>
        </w:rPr>
      </w:pPr>
    </w:p>
    <w:p w14:paraId="152B4B0E" w14:textId="77777777" w:rsidR="00571833" w:rsidRDefault="00321CA4">
      <w:pPr>
        <w:pBdr>
          <w:top w:val="nil"/>
          <w:left w:val="nil"/>
          <w:bottom w:val="nil"/>
          <w:right w:val="nil"/>
          <w:between w:val="nil"/>
        </w:pBdr>
        <w:rPr>
          <w:rFonts w:ascii="Arial" w:eastAsia="Arial" w:hAnsi="Arial" w:cs="Arial"/>
          <w:color w:val="000000"/>
          <w:sz w:val="24"/>
          <w:szCs w:val="24"/>
        </w:rPr>
      </w:pPr>
      <w:r>
        <w:rPr>
          <w:rFonts w:ascii="Verdana" w:eastAsia="Verdana" w:hAnsi="Verdana" w:cs="Verdana"/>
          <w:i/>
          <w:color w:val="000000"/>
          <w:sz w:val="22"/>
          <w:szCs w:val="22"/>
        </w:rPr>
        <w:t>Lucca, 5 settembre 2019</w:t>
      </w:r>
      <w:r>
        <w:rPr>
          <w:rFonts w:ascii="Verdana" w:eastAsia="Verdana" w:hAnsi="Verdana" w:cs="Verdana"/>
          <w:b/>
          <w:i/>
          <w:color w:val="000000"/>
          <w:sz w:val="22"/>
          <w:szCs w:val="22"/>
        </w:rPr>
        <w:t xml:space="preserve"> </w:t>
      </w:r>
      <w:r>
        <w:rPr>
          <w:rFonts w:ascii="Verdana" w:eastAsia="Verdana" w:hAnsi="Verdana" w:cs="Verdana"/>
          <w:b/>
          <w:color w:val="000000"/>
          <w:sz w:val="22"/>
          <w:szCs w:val="22"/>
        </w:rPr>
        <w:t xml:space="preserve">– </w:t>
      </w:r>
      <w:r>
        <w:rPr>
          <w:rFonts w:ascii="Verdana" w:eastAsia="Verdana" w:hAnsi="Verdana" w:cs="Verdana"/>
          <w:color w:val="000000"/>
          <w:sz w:val="22"/>
          <w:szCs w:val="22"/>
        </w:rPr>
        <w:t xml:space="preserve">Si terrà </w:t>
      </w:r>
      <w:r>
        <w:rPr>
          <w:rFonts w:ascii="Verdana" w:eastAsia="Verdana" w:hAnsi="Verdana" w:cs="Verdana"/>
          <w:b/>
          <w:color w:val="000000"/>
          <w:sz w:val="22"/>
          <w:szCs w:val="22"/>
        </w:rPr>
        <w:t>venerdì 13 settembre, alle ore 16:00</w:t>
      </w:r>
      <w:r>
        <w:rPr>
          <w:rFonts w:ascii="Verdana" w:eastAsia="Verdana" w:hAnsi="Verdana" w:cs="Verdana"/>
          <w:color w:val="000000"/>
          <w:sz w:val="22"/>
          <w:szCs w:val="22"/>
        </w:rPr>
        <w:t xml:space="preserve">, nella Sala </w:t>
      </w:r>
      <w:proofErr w:type="spellStart"/>
      <w:r>
        <w:rPr>
          <w:rFonts w:ascii="Verdana" w:eastAsia="Verdana" w:hAnsi="Verdana" w:cs="Verdana"/>
          <w:color w:val="000000"/>
          <w:sz w:val="22"/>
          <w:szCs w:val="22"/>
        </w:rPr>
        <w:t>Ademollo</w:t>
      </w:r>
      <w:proofErr w:type="spellEnd"/>
      <w:r>
        <w:rPr>
          <w:rFonts w:ascii="Verdana" w:eastAsia="Verdana" w:hAnsi="Verdana" w:cs="Verdana"/>
          <w:color w:val="000000"/>
          <w:sz w:val="22"/>
          <w:szCs w:val="22"/>
        </w:rPr>
        <w:t xml:space="preserve"> di Palazzo Ducale a Lucca, la tradizionale cerimonia di premiazione dei “</w:t>
      </w:r>
      <w:r>
        <w:rPr>
          <w:rFonts w:ascii="Verdana" w:eastAsia="Verdana" w:hAnsi="Verdana" w:cs="Verdana"/>
          <w:sz w:val="22"/>
          <w:szCs w:val="22"/>
        </w:rPr>
        <w:t>L</w:t>
      </w:r>
      <w:r>
        <w:rPr>
          <w:rFonts w:ascii="Verdana" w:eastAsia="Verdana" w:hAnsi="Verdana" w:cs="Verdana"/>
          <w:color w:val="000000"/>
          <w:sz w:val="22"/>
          <w:szCs w:val="22"/>
        </w:rPr>
        <w:t>ucchesi che si sono distinti all’estero”.</w:t>
      </w:r>
    </w:p>
    <w:p w14:paraId="38EB0A97" w14:textId="77777777" w:rsidR="00571833" w:rsidRDefault="00321CA4">
      <w:pPr>
        <w:pBdr>
          <w:top w:val="nil"/>
          <w:left w:val="nil"/>
          <w:bottom w:val="nil"/>
          <w:right w:val="nil"/>
          <w:between w:val="nil"/>
        </w:pBdr>
        <w:jc w:val="both"/>
        <w:rPr>
          <w:rFonts w:ascii="Arial" w:eastAsia="Arial" w:hAnsi="Arial" w:cs="Arial"/>
          <w:color w:val="000000"/>
          <w:sz w:val="24"/>
          <w:szCs w:val="24"/>
        </w:rPr>
      </w:pPr>
      <w:r>
        <w:rPr>
          <w:rFonts w:ascii="Verdana" w:eastAsia="Verdana" w:hAnsi="Verdana" w:cs="Verdana"/>
          <w:color w:val="000000"/>
          <w:sz w:val="22"/>
          <w:szCs w:val="22"/>
        </w:rPr>
        <w:t xml:space="preserve">Nel corso della lunga storia emigratoria dei lucchesi sono spesso emersi personaggi importanti e famosi, sia durante il lungo periodo della Repubblica Lucchese, sia dopo l’Unità d’Italia, e ciò continua anche oggi, ed è per questo che nel 1970 su iniziativa della Camera di Commercio e dell'Associazione Lucchesi nel Mondo, è nata l’idea di un riconoscimento ai </w:t>
      </w:r>
      <w:r>
        <w:rPr>
          <w:rFonts w:ascii="Verdana" w:eastAsia="Verdana" w:hAnsi="Verdana" w:cs="Verdana"/>
          <w:b/>
          <w:color w:val="000000"/>
          <w:sz w:val="22"/>
          <w:szCs w:val="22"/>
        </w:rPr>
        <w:t>Lucchesi che si sono distinti all’estero</w:t>
      </w:r>
      <w:r>
        <w:rPr>
          <w:rFonts w:ascii="Verdana" w:eastAsia="Verdana" w:hAnsi="Verdana" w:cs="Verdana"/>
          <w:color w:val="000000"/>
          <w:sz w:val="22"/>
          <w:szCs w:val="22"/>
        </w:rPr>
        <w:t xml:space="preserve">, e questa mattina presso la sede di Corte Campana il presidente della Camera di Commercio, </w:t>
      </w:r>
      <w:r>
        <w:rPr>
          <w:rFonts w:ascii="Verdana" w:eastAsia="Verdana" w:hAnsi="Verdana" w:cs="Verdana"/>
          <w:b/>
          <w:color w:val="000000"/>
          <w:sz w:val="22"/>
          <w:szCs w:val="22"/>
        </w:rPr>
        <w:t>Giorgio Bartoli</w:t>
      </w:r>
      <w:r>
        <w:rPr>
          <w:rFonts w:ascii="Verdana" w:eastAsia="Verdana" w:hAnsi="Verdana" w:cs="Verdana"/>
          <w:color w:val="000000"/>
          <w:sz w:val="22"/>
          <w:szCs w:val="22"/>
        </w:rPr>
        <w:t xml:space="preserve">, e il presidente dell'Associazione Lucchesi nel Mondo, </w:t>
      </w:r>
      <w:r>
        <w:rPr>
          <w:rFonts w:ascii="Verdana" w:eastAsia="Verdana" w:hAnsi="Verdana" w:cs="Verdana"/>
          <w:b/>
          <w:color w:val="000000"/>
          <w:sz w:val="22"/>
          <w:szCs w:val="22"/>
        </w:rPr>
        <w:t>Ilaria Del Bianco</w:t>
      </w:r>
      <w:r>
        <w:rPr>
          <w:rFonts w:ascii="Verdana" w:eastAsia="Verdana" w:hAnsi="Verdana" w:cs="Verdana"/>
          <w:color w:val="000000"/>
          <w:sz w:val="22"/>
          <w:szCs w:val="22"/>
        </w:rPr>
        <w:t xml:space="preserve"> hanno presentato coloro che saranno premiati venerdì 13 settembre a Palazzo Ducale.</w:t>
      </w:r>
    </w:p>
    <w:p w14:paraId="2C0206AB" w14:textId="77777777" w:rsidR="00571833" w:rsidRDefault="00321CA4">
      <w:pPr>
        <w:pBdr>
          <w:top w:val="nil"/>
          <w:left w:val="nil"/>
          <w:bottom w:val="nil"/>
          <w:right w:val="nil"/>
          <w:between w:val="nil"/>
        </w:pBdr>
        <w:jc w:val="both"/>
        <w:rPr>
          <w:rFonts w:ascii="Arial" w:eastAsia="Arial" w:hAnsi="Arial" w:cs="Arial"/>
          <w:color w:val="000000"/>
          <w:sz w:val="24"/>
          <w:szCs w:val="24"/>
        </w:rPr>
      </w:pPr>
      <w:r>
        <w:rPr>
          <w:rFonts w:ascii="Verdana" w:eastAsia="Verdana" w:hAnsi="Verdana" w:cs="Verdana"/>
          <w:color w:val="000000"/>
          <w:sz w:val="22"/>
          <w:szCs w:val="22"/>
        </w:rPr>
        <w:t>Come è stato sottolineato nel corso dell’incontro, il premio è il riconoscimento per quei conterranei che, operando nel campo dell'imprenditoria e del lavoro, delle professioni, della cultura e del volontariato, hanno contribuito alla crescita economica e sociale dei Paesi di accoglienza, tenendo alto il nome di Lucca e della sua provincia. I lucchesi nel mondo sono anche un importante punto di riferimento per le aziende della nostra provincia.  Un punto di riferimento che nasce dai vincoli che legano Lucca ai propri figli all'estero e ai loro discendenti. Un sentimento favorito ed alimentato dalla presenza organizzata dalle nostre comunità all'estero.</w:t>
      </w:r>
    </w:p>
    <w:p w14:paraId="64C6905B" w14:textId="77777777" w:rsidR="00571833" w:rsidRDefault="00321CA4">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Quest’anno la </w:t>
      </w:r>
      <w:r>
        <w:rPr>
          <w:rFonts w:ascii="Verdana" w:eastAsia="Verdana" w:hAnsi="Verdana" w:cs="Verdana"/>
          <w:sz w:val="22"/>
          <w:szCs w:val="22"/>
        </w:rPr>
        <w:t>g</w:t>
      </w:r>
      <w:r>
        <w:rPr>
          <w:rFonts w:ascii="Verdana" w:eastAsia="Verdana" w:hAnsi="Verdana" w:cs="Verdana"/>
          <w:color w:val="000000"/>
          <w:sz w:val="22"/>
          <w:szCs w:val="22"/>
        </w:rPr>
        <w:t xml:space="preserve">iuria ha deciso di assegnare il </w:t>
      </w:r>
      <w:r>
        <w:rPr>
          <w:rFonts w:ascii="Verdana" w:eastAsia="Verdana" w:hAnsi="Verdana" w:cs="Verdana"/>
          <w:b/>
          <w:color w:val="000000"/>
          <w:sz w:val="22"/>
          <w:szCs w:val="22"/>
        </w:rPr>
        <w:t>Premio Martinelli</w:t>
      </w:r>
      <w:r>
        <w:rPr>
          <w:rFonts w:ascii="Verdana" w:eastAsia="Verdana" w:hAnsi="Verdana" w:cs="Verdana"/>
          <w:color w:val="000000"/>
          <w:sz w:val="22"/>
          <w:szCs w:val="22"/>
        </w:rPr>
        <w:t xml:space="preserve">, riconoscimento per specifici meriti nell’ambito sociale e della solidarietà, all’artista </w:t>
      </w:r>
      <w:r>
        <w:rPr>
          <w:rFonts w:ascii="Verdana" w:eastAsia="Verdana" w:hAnsi="Verdana" w:cs="Verdana"/>
          <w:b/>
          <w:color w:val="000000"/>
          <w:sz w:val="22"/>
          <w:szCs w:val="22"/>
        </w:rPr>
        <w:t>Cristina Finucci</w:t>
      </w:r>
      <w:r>
        <w:rPr>
          <w:rFonts w:ascii="Verdana" w:eastAsia="Verdana" w:hAnsi="Verdana" w:cs="Verdana"/>
          <w:color w:val="000000"/>
          <w:sz w:val="22"/>
          <w:szCs w:val="22"/>
        </w:rPr>
        <w:t xml:space="preserve">, nata a Lucca nel 1956, originaria di Casabasciana (Bagni di Lucca), artista, architetto e fondatrice del Garbage </w:t>
      </w:r>
      <w:proofErr w:type="spellStart"/>
      <w:r>
        <w:rPr>
          <w:rFonts w:ascii="Verdana" w:eastAsia="Verdana" w:hAnsi="Verdana" w:cs="Verdana"/>
          <w:color w:val="000000"/>
          <w:sz w:val="22"/>
          <w:szCs w:val="22"/>
        </w:rPr>
        <w:t>Pacth</w:t>
      </w:r>
      <w:proofErr w:type="spellEnd"/>
      <w:r>
        <w:rPr>
          <w:rFonts w:ascii="Verdana" w:eastAsia="Verdana" w:hAnsi="Verdana" w:cs="Verdana"/>
          <w:color w:val="000000"/>
          <w:sz w:val="22"/>
          <w:szCs w:val="22"/>
        </w:rPr>
        <w:t xml:space="preserve"> State. Il presidente Mattarella le ha conferito l’Ordine al merito della Repubblica per l’impegno artistico e ambientale.</w:t>
      </w:r>
    </w:p>
    <w:p w14:paraId="309CE2C7" w14:textId="77777777" w:rsidR="00571833" w:rsidRDefault="00571833">
      <w:pPr>
        <w:pBdr>
          <w:top w:val="nil"/>
          <w:left w:val="nil"/>
          <w:bottom w:val="nil"/>
          <w:right w:val="nil"/>
          <w:between w:val="nil"/>
        </w:pBdr>
        <w:jc w:val="both"/>
        <w:rPr>
          <w:rFonts w:ascii="Verdana" w:eastAsia="Verdana" w:hAnsi="Verdana" w:cs="Verdana"/>
          <w:color w:val="000000"/>
          <w:sz w:val="22"/>
          <w:szCs w:val="22"/>
        </w:rPr>
      </w:pPr>
    </w:p>
    <w:p w14:paraId="0DB4BF77" w14:textId="77777777" w:rsidR="00571833" w:rsidRDefault="00321CA4">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Durante la cerimonia saranno anche consegnati i premi ai vincitori del </w:t>
      </w:r>
      <w:r>
        <w:rPr>
          <w:rFonts w:ascii="Verdana" w:eastAsia="Verdana" w:hAnsi="Verdana" w:cs="Verdana"/>
          <w:b/>
          <w:color w:val="000000"/>
          <w:sz w:val="22"/>
          <w:szCs w:val="22"/>
        </w:rPr>
        <w:t>Concorso a premi</w:t>
      </w:r>
      <w:r>
        <w:rPr>
          <w:rFonts w:ascii="Verdana" w:eastAsia="Verdana" w:hAnsi="Verdana" w:cs="Verdana"/>
          <w:color w:val="000000"/>
          <w:sz w:val="22"/>
          <w:szCs w:val="22"/>
        </w:rPr>
        <w:t xml:space="preserve"> riservato agli allievi delle classi terminali delle Scuole Secondarie di primo e secondo grado indetto da </w:t>
      </w:r>
      <w:r>
        <w:rPr>
          <w:rFonts w:ascii="Verdana" w:eastAsia="Verdana" w:hAnsi="Verdana" w:cs="Verdana"/>
          <w:b/>
          <w:color w:val="000000"/>
          <w:sz w:val="22"/>
          <w:szCs w:val="22"/>
        </w:rPr>
        <w:t>UNAIE</w:t>
      </w:r>
      <w:r>
        <w:rPr>
          <w:rFonts w:ascii="Verdana" w:eastAsia="Verdana" w:hAnsi="Verdana" w:cs="Verdana"/>
          <w:color w:val="000000"/>
          <w:sz w:val="22"/>
          <w:szCs w:val="22"/>
        </w:rPr>
        <w:t xml:space="preserve"> Unione Nazionale delle Associazioni di Immigrati ed Emigrati, per favorire un momento di riflessione sull’attuale spinta alla mobilità che caratterizza il Sud del Mondo ed anche il nostro Paese.</w:t>
      </w:r>
    </w:p>
    <w:p w14:paraId="6A220388" w14:textId="2EFECEA7" w:rsidR="00571833" w:rsidRDefault="00321CA4">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Riceveranno il primo premio il Gruppo della Classe 4 CL dell’Istituto di </w:t>
      </w:r>
      <w:r>
        <w:rPr>
          <w:rFonts w:ascii="Verdana" w:eastAsia="Verdana" w:hAnsi="Verdana" w:cs="Verdana"/>
          <w:sz w:val="22"/>
          <w:szCs w:val="22"/>
        </w:rPr>
        <w:t>I</w:t>
      </w:r>
      <w:r>
        <w:rPr>
          <w:rFonts w:ascii="Verdana" w:eastAsia="Verdana" w:hAnsi="Verdana" w:cs="Verdana"/>
          <w:color w:val="000000"/>
          <w:sz w:val="22"/>
          <w:szCs w:val="22"/>
        </w:rPr>
        <w:t>struzione Superiore Chini Michelangelo. Inoltre</w:t>
      </w:r>
      <w:r w:rsidR="004F795C">
        <w:rPr>
          <w:rFonts w:ascii="Verdana" w:eastAsia="Verdana" w:hAnsi="Verdana" w:cs="Verdana"/>
          <w:color w:val="000000"/>
          <w:sz w:val="22"/>
          <w:szCs w:val="22"/>
        </w:rPr>
        <w:t>,</w:t>
      </w:r>
      <w:r>
        <w:rPr>
          <w:rFonts w:ascii="Verdana" w:eastAsia="Verdana" w:hAnsi="Verdana" w:cs="Verdana"/>
          <w:color w:val="000000"/>
          <w:sz w:val="22"/>
          <w:szCs w:val="22"/>
        </w:rPr>
        <w:t xml:space="preserve"> riceveranno la menzione d’onore l’alunna Emiliana </w:t>
      </w:r>
      <w:proofErr w:type="spellStart"/>
      <w:r>
        <w:rPr>
          <w:rFonts w:ascii="Verdana" w:eastAsia="Verdana" w:hAnsi="Verdana" w:cs="Verdana"/>
          <w:color w:val="000000"/>
          <w:sz w:val="22"/>
          <w:szCs w:val="22"/>
        </w:rPr>
        <w:t>Kaci</w:t>
      </w:r>
      <w:proofErr w:type="spellEnd"/>
      <w:r>
        <w:rPr>
          <w:rFonts w:ascii="Verdana" w:eastAsia="Verdana" w:hAnsi="Verdana" w:cs="Verdana"/>
          <w:color w:val="000000"/>
          <w:sz w:val="22"/>
          <w:szCs w:val="22"/>
        </w:rPr>
        <w:t xml:space="preserve"> del Liceo Artistico A. Passaglia e il gruppo della classe 4 BSU dell’Ist. Superiore Chini Michelangelo.</w:t>
      </w:r>
    </w:p>
    <w:p w14:paraId="35EE674D" w14:textId="77777777" w:rsidR="00571833" w:rsidRDefault="00571833">
      <w:pPr>
        <w:pBdr>
          <w:top w:val="nil"/>
          <w:left w:val="nil"/>
          <w:bottom w:val="nil"/>
          <w:right w:val="nil"/>
          <w:between w:val="nil"/>
        </w:pBdr>
        <w:jc w:val="both"/>
        <w:rPr>
          <w:rFonts w:ascii="Verdana" w:eastAsia="Verdana" w:hAnsi="Verdana" w:cs="Verdana"/>
          <w:color w:val="000000"/>
          <w:sz w:val="22"/>
          <w:szCs w:val="22"/>
        </w:rPr>
      </w:pPr>
    </w:p>
    <w:p w14:paraId="15FDC839" w14:textId="77777777" w:rsidR="00571833" w:rsidRDefault="00571833">
      <w:pPr>
        <w:pBdr>
          <w:top w:val="nil"/>
          <w:left w:val="nil"/>
          <w:bottom w:val="nil"/>
          <w:right w:val="nil"/>
          <w:between w:val="nil"/>
        </w:pBdr>
        <w:jc w:val="both"/>
        <w:rPr>
          <w:rFonts w:ascii="Arial" w:eastAsia="Arial" w:hAnsi="Arial" w:cs="Arial"/>
          <w:color w:val="000000"/>
          <w:sz w:val="24"/>
          <w:szCs w:val="24"/>
        </w:rPr>
      </w:pPr>
    </w:p>
    <w:p w14:paraId="43F6DE9D" w14:textId="77777777" w:rsidR="00571833" w:rsidRDefault="00321CA4">
      <w:pPr>
        <w:pBdr>
          <w:top w:val="nil"/>
          <w:left w:val="nil"/>
          <w:bottom w:val="nil"/>
          <w:right w:val="nil"/>
          <w:between w:val="nil"/>
        </w:pBdr>
        <w:jc w:val="both"/>
        <w:rPr>
          <w:rFonts w:ascii="Arial" w:eastAsia="Arial" w:hAnsi="Arial" w:cs="Arial"/>
          <w:color w:val="000000"/>
          <w:sz w:val="24"/>
          <w:szCs w:val="24"/>
        </w:rPr>
      </w:pPr>
      <w:r>
        <w:rPr>
          <w:rFonts w:ascii="Verdana" w:eastAsia="Verdana" w:hAnsi="Verdana" w:cs="Verdana"/>
          <w:b/>
          <w:color w:val="000000"/>
          <w:sz w:val="22"/>
          <w:szCs w:val="22"/>
        </w:rPr>
        <w:t>Lucchesi che si sono distinti all’estero</w:t>
      </w:r>
      <w:r>
        <w:rPr>
          <w:rFonts w:ascii="Verdana" w:eastAsia="Verdana" w:hAnsi="Verdana" w:cs="Verdana"/>
          <w:color w:val="000000"/>
          <w:sz w:val="22"/>
          <w:szCs w:val="22"/>
        </w:rPr>
        <w:t xml:space="preserve"> - Elenco dei premiati:</w:t>
      </w:r>
    </w:p>
    <w:p w14:paraId="70C717CE" w14:textId="77777777" w:rsidR="00571833" w:rsidRDefault="00571833">
      <w:pPr>
        <w:pBdr>
          <w:top w:val="nil"/>
          <w:left w:val="nil"/>
          <w:bottom w:val="nil"/>
          <w:right w:val="nil"/>
          <w:between w:val="nil"/>
        </w:pBdr>
        <w:rPr>
          <w:rFonts w:ascii="Verdana" w:eastAsia="Verdana" w:hAnsi="Verdana" w:cs="Verdana"/>
          <w:color w:val="000000"/>
          <w:sz w:val="24"/>
          <w:szCs w:val="24"/>
        </w:rPr>
      </w:pPr>
    </w:p>
    <w:p w14:paraId="20E933D2"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James Adams Clark Jr</w:t>
      </w:r>
      <w:r>
        <w:rPr>
          <w:rFonts w:ascii="Verdana" w:eastAsia="Verdana" w:hAnsi="Verdana" w:cs="Verdana"/>
          <w:color w:val="000000"/>
          <w:sz w:val="24"/>
          <w:szCs w:val="24"/>
        </w:rPr>
        <w:t xml:space="preserve">., nato nel 1958 negli Stati Uniti, ora residente a </w:t>
      </w:r>
      <w:proofErr w:type="spellStart"/>
      <w:r>
        <w:rPr>
          <w:rFonts w:ascii="Verdana" w:eastAsia="Verdana" w:hAnsi="Verdana" w:cs="Verdana"/>
          <w:color w:val="000000"/>
          <w:sz w:val="24"/>
          <w:szCs w:val="24"/>
        </w:rPr>
        <w:t>Copenhagen</w:t>
      </w:r>
      <w:proofErr w:type="spellEnd"/>
      <w:r>
        <w:rPr>
          <w:rFonts w:ascii="Verdana" w:eastAsia="Verdana" w:hAnsi="Verdana" w:cs="Verdana"/>
          <w:color w:val="000000"/>
          <w:sz w:val="24"/>
          <w:szCs w:val="24"/>
        </w:rPr>
        <w:t xml:space="preserve"> (Danimarca), titolare del Jay M Jay distributore in esclusiva di alcuni marchi di moda per tutti i paesi scandinavi. Paese di origine: Villa Collemandina;</w:t>
      </w:r>
    </w:p>
    <w:p w14:paraId="2D75CE0A" w14:textId="77777777" w:rsidR="00571833" w:rsidRDefault="00571833">
      <w:pPr>
        <w:pBdr>
          <w:top w:val="nil"/>
          <w:left w:val="nil"/>
          <w:bottom w:val="nil"/>
          <w:right w:val="nil"/>
          <w:between w:val="nil"/>
        </w:pBdr>
        <w:rPr>
          <w:rFonts w:ascii="Verdana" w:eastAsia="Verdana" w:hAnsi="Verdana" w:cs="Verdana"/>
          <w:color w:val="000000"/>
          <w:sz w:val="24"/>
          <w:szCs w:val="24"/>
        </w:rPr>
      </w:pPr>
    </w:p>
    <w:p w14:paraId="1B6E2BCE"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Gino Da’ Prato</w:t>
      </w:r>
      <w:r>
        <w:rPr>
          <w:rFonts w:ascii="Verdana" w:eastAsia="Verdana" w:hAnsi="Verdana" w:cs="Verdana"/>
          <w:color w:val="000000"/>
          <w:sz w:val="24"/>
          <w:szCs w:val="24"/>
        </w:rPr>
        <w:t xml:space="preserve">, nato nel 1961 in Scozia. Titolare del </w:t>
      </w:r>
      <w:proofErr w:type="spellStart"/>
      <w:r>
        <w:rPr>
          <w:rFonts w:ascii="Verdana" w:eastAsia="Verdana" w:hAnsi="Verdana" w:cs="Verdana"/>
          <w:color w:val="000000"/>
          <w:sz w:val="24"/>
          <w:szCs w:val="24"/>
        </w:rPr>
        <w:t>FourMarketing</w:t>
      </w:r>
      <w:proofErr w:type="spellEnd"/>
      <w:r>
        <w:rPr>
          <w:rFonts w:ascii="Verdana" w:eastAsia="Verdana" w:hAnsi="Verdana" w:cs="Verdana"/>
          <w:color w:val="000000"/>
          <w:sz w:val="24"/>
          <w:szCs w:val="24"/>
        </w:rPr>
        <w:t xml:space="preserve">, azienda del settore moda, ha contribuito in modo determinante alla raccolta fondi per la costruzione dell’ospedale di Glasgow, dedicando la hall a Barga con il “Barga </w:t>
      </w:r>
      <w:proofErr w:type="spellStart"/>
      <w:r>
        <w:rPr>
          <w:rFonts w:ascii="Verdana" w:eastAsia="Verdana" w:hAnsi="Verdana" w:cs="Verdana"/>
          <w:color w:val="000000"/>
          <w:sz w:val="24"/>
          <w:szCs w:val="24"/>
        </w:rPr>
        <w:t>Creee</w:t>
      </w:r>
      <w:proofErr w:type="spellEnd"/>
      <w:r>
        <w:rPr>
          <w:rFonts w:ascii="Verdana" w:eastAsia="Verdana" w:hAnsi="Verdana" w:cs="Verdana"/>
          <w:color w:val="000000"/>
          <w:sz w:val="24"/>
          <w:szCs w:val="24"/>
        </w:rPr>
        <w:t xml:space="preserve"> Cafè”. Paese di origine: Barga;</w:t>
      </w:r>
    </w:p>
    <w:p w14:paraId="6C932CF7" w14:textId="77777777" w:rsidR="00571833" w:rsidRDefault="00571833">
      <w:pPr>
        <w:pBdr>
          <w:top w:val="nil"/>
          <w:left w:val="nil"/>
          <w:bottom w:val="nil"/>
          <w:right w:val="nil"/>
          <w:between w:val="nil"/>
        </w:pBdr>
        <w:rPr>
          <w:rFonts w:ascii="Verdana" w:eastAsia="Verdana" w:hAnsi="Verdana" w:cs="Verdana"/>
          <w:color w:val="000000"/>
          <w:sz w:val="24"/>
          <w:szCs w:val="24"/>
        </w:rPr>
      </w:pPr>
    </w:p>
    <w:p w14:paraId="6530E33C"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Moreno Giovannoni</w:t>
      </w:r>
      <w:r>
        <w:rPr>
          <w:rFonts w:ascii="Verdana" w:eastAsia="Verdana" w:hAnsi="Verdana" w:cs="Verdana"/>
          <w:color w:val="000000"/>
          <w:sz w:val="24"/>
          <w:szCs w:val="24"/>
        </w:rPr>
        <w:t xml:space="preserve">, nato nel 1955 a San </w:t>
      </w:r>
      <w:proofErr w:type="spellStart"/>
      <w:r>
        <w:rPr>
          <w:rFonts w:ascii="Verdana" w:eastAsia="Verdana" w:hAnsi="Verdana" w:cs="Verdana"/>
          <w:color w:val="000000"/>
          <w:sz w:val="24"/>
          <w:szCs w:val="24"/>
        </w:rPr>
        <w:t>Ginese</w:t>
      </w:r>
      <w:proofErr w:type="spellEnd"/>
      <w:r>
        <w:rPr>
          <w:rFonts w:ascii="Verdana" w:eastAsia="Verdana" w:hAnsi="Verdana" w:cs="Verdana"/>
          <w:color w:val="000000"/>
          <w:sz w:val="24"/>
          <w:szCs w:val="24"/>
        </w:rPr>
        <w:t xml:space="preserve"> di Compito, ora vive a Victoria (Australia). Interprete italiano / inglese per enti ed istituzioni australiane, scrittore di novelle e saggi. Ha pubblicato il suo primo libro dal titolo “The </w:t>
      </w:r>
      <w:proofErr w:type="spellStart"/>
      <w:r>
        <w:rPr>
          <w:rFonts w:ascii="Verdana" w:eastAsia="Verdana" w:hAnsi="Verdana" w:cs="Verdana"/>
          <w:color w:val="000000"/>
          <w:sz w:val="24"/>
          <w:szCs w:val="24"/>
        </w:rPr>
        <w:t>Fireflies</w:t>
      </w:r>
      <w:proofErr w:type="spellEnd"/>
      <w:r>
        <w:rPr>
          <w:rFonts w:ascii="Verdana" w:eastAsia="Verdana" w:hAnsi="Verdana" w:cs="Verdana"/>
          <w:color w:val="000000"/>
          <w:sz w:val="24"/>
          <w:szCs w:val="24"/>
        </w:rPr>
        <w:t xml:space="preserve"> of </w:t>
      </w:r>
      <w:proofErr w:type="spellStart"/>
      <w:r>
        <w:rPr>
          <w:rFonts w:ascii="Verdana" w:eastAsia="Verdana" w:hAnsi="Verdana" w:cs="Verdana"/>
          <w:color w:val="000000"/>
          <w:sz w:val="24"/>
          <w:szCs w:val="24"/>
        </w:rPr>
        <w:t>Autumn</w:t>
      </w:r>
      <w:proofErr w:type="spellEnd"/>
      <w:r>
        <w:rPr>
          <w:rFonts w:ascii="Verdana" w:eastAsia="Verdana" w:hAnsi="Verdana" w:cs="Verdana"/>
          <w:color w:val="000000"/>
          <w:sz w:val="24"/>
          <w:szCs w:val="24"/>
        </w:rPr>
        <w:t xml:space="preserve"> and </w:t>
      </w:r>
      <w:proofErr w:type="spellStart"/>
      <w:r>
        <w:rPr>
          <w:rFonts w:ascii="Verdana" w:eastAsia="Verdana" w:hAnsi="Verdana" w:cs="Verdana"/>
          <w:color w:val="000000"/>
          <w:sz w:val="24"/>
          <w:szCs w:val="24"/>
        </w:rPr>
        <w:t>other</w:t>
      </w:r>
      <w:proofErr w:type="spellEnd"/>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tales</w:t>
      </w:r>
      <w:proofErr w:type="spellEnd"/>
      <w:r>
        <w:rPr>
          <w:rFonts w:ascii="Verdana" w:eastAsia="Verdana" w:hAnsi="Verdana" w:cs="Verdana"/>
          <w:color w:val="000000"/>
          <w:sz w:val="24"/>
          <w:szCs w:val="24"/>
        </w:rPr>
        <w:t xml:space="preserve"> of San </w:t>
      </w:r>
      <w:proofErr w:type="spellStart"/>
      <w:r>
        <w:rPr>
          <w:rFonts w:ascii="Verdana" w:eastAsia="Verdana" w:hAnsi="Verdana" w:cs="Verdana"/>
          <w:color w:val="000000"/>
          <w:sz w:val="24"/>
          <w:szCs w:val="24"/>
        </w:rPr>
        <w:t>Ginese</w:t>
      </w:r>
      <w:proofErr w:type="spellEnd"/>
      <w:r>
        <w:rPr>
          <w:rFonts w:ascii="Verdana" w:eastAsia="Verdana" w:hAnsi="Verdana" w:cs="Verdana"/>
          <w:color w:val="000000"/>
          <w:sz w:val="24"/>
          <w:szCs w:val="24"/>
        </w:rPr>
        <w:t xml:space="preserve">” (Le Lucciole d’autunno e altre novelle di S. </w:t>
      </w:r>
      <w:proofErr w:type="spellStart"/>
      <w:r>
        <w:rPr>
          <w:rFonts w:ascii="Verdana" w:eastAsia="Verdana" w:hAnsi="Verdana" w:cs="Verdana"/>
          <w:color w:val="000000"/>
          <w:sz w:val="24"/>
          <w:szCs w:val="24"/>
        </w:rPr>
        <w:t>Ginese</w:t>
      </w:r>
      <w:proofErr w:type="spellEnd"/>
      <w:r>
        <w:rPr>
          <w:rFonts w:ascii="Verdana" w:eastAsia="Verdana" w:hAnsi="Verdana" w:cs="Verdana"/>
          <w:color w:val="000000"/>
          <w:sz w:val="24"/>
          <w:szCs w:val="24"/>
        </w:rPr>
        <w:t>);</w:t>
      </w:r>
    </w:p>
    <w:p w14:paraId="1F8A5708" w14:textId="77777777" w:rsidR="00571833" w:rsidRDefault="00571833">
      <w:pPr>
        <w:pBdr>
          <w:top w:val="nil"/>
          <w:left w:val="nil"/>
          <w:bottom w:val="nil"/>
          <w:right w:val="nil"/>
          <w:between w:val="nil"/>
        </w:pBdr>
        <w:rPr>
          <w:rFonts w:ascii="Verdana" w:eastAsia="Verdana" w:hAnsi="Verdana" w:cs="Verdana"/>
          <w:color w:val="000000"/>
          <w:sz w:val="24"/>
          <w:szCs w:val="24"/>
        </w:rPr>
      </w:pPr>
    </w:p>
    <w:p w14:paraId="19398668"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Raffaello Gonnella</w:t>
      </w:r>
      <w:r>
        <w:rPr>
          <w:rFonts w:ascii="Verdana" w:eastAsia="Verdana" w:hAnsi="Verdana" w:cs="Verdana"/>
          <w:color w:val="000000"/>
          <w:sz w:val="24"/>
          <w:szCs w:val="24"/>
        </w:rPr>
        <w:t xml:space="preserve">, nato in Scozia nel 1955 da genitori originari di Barga, vive </w:t>
      </w:r>
      <w:r>
        <w:rPr>
          <w:rFonts w:ascii="Verdana" w:eastAsia="Verdana" w:hAnsi="Verdana" w:cs="Verdana"/>
          <w:sz w:val="24"/>
          <w:szCs w:val="24"/>
        </w:rPr>
        <w:t xml:space="preserve">a </w:t>
      </w:r>
      <w:r>
        <w:rPr>
          <w:rFonts w:ascii="Verdana" w:eastAsia="Verdana" w:hAnsi="Verdana" w:cs="Verdana"/>
          <w:color w:val="000000"/>
          <w:sz w:val="24"/>
          <w:szCs w:val="24"/>
        </w:rPr>
        <w:t>Glasgow dove ha lavorato per il dipartimento del tesoro occupandosi della formazione di oltre 10.000 dipendenti;</w:t>
      </w:r>
    </w:p>
    <w:p w14:paraId="4EE5F59C" w14:textId="77777777" w:rsidR="00571833" w:rsidRDefault="00571833">
      <w:pPr>
        <w:pBdr>
          <w:top w:val="nil"/>
          <w:left w:val="nil"/>
          <w:bottom w:val="nil"/>
          <w:right w:val="nil"/>
          <w:between w:val="nil"/>
        </w:pBdr>
        <w:rPr>
          <w:rFonts w:ascii="Verdana" w:eastAsia="Verdana" w:hAnsi="Verdana" w:cs="Verdana"/>
          <w:color w:val="000000"/>
          <w:sz w:val="24"/>
          <w:szCs w:val="24"/>
        </w:rPr>
      </w:pPr>
    </w:p>
    <w:p w14:paraId="670C337E"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Marcella Olivati</w:t>
      </w:r>
      <w:r>
        <w:rPr>
          <w:rFonts w:ascii="Verdana" w:eastAsia="Verdana" w:hAnsi="Verdana" w:cs="Verdana"/>
          <w:color w:val="000000"/>
          <w:sz w:val="24"/>
          <w:szCs w:val="24"/>
        </w:rPr>
        <w:t>, nata nel 1978 a San Paolo (Brasile), dove il padre di origine lucchese era emigrato. Laureata in lettere e pedagogia, ha lavorato per la scuola italiana Eugenio Montale di S. Paolo. Oggi è direttrice delle attività sociali dell’Associazione Lucchesi nel Mondo di S. Paolo.</w:t>
      </w:r>
    </w:p>
    <w:p w14:paraId="5A205019" w14:textId="77777777" w:rsidR="00571833" w:rsidRDefault="00571833">
      <w:pPr>
        <w:pBdr>
          <w:top w:val="nil"/>
          <w:left w:val="nil"/>
          <w:bottom w:val="nil"/>
          <w:right w:val="nil"/>
          <w:between w:val="nil"/>
        </w:pBdr>
        <w:rPr>
          <w:rFonts w:ascii="Verdana" w:eastAsia="Verdana" w:hAnsi="Verdana" w:cs="Verdana"/>
          <w:color w:val="000000"/>
          <w:sz w:val="24"/>
          <w:szCs w:val="24"/>
        </w:rPr>
      </w:pPr>
    </w:p>
    <w:p w14:paraId="24ADBB6E" w14:textId="30EDE143"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Angelo Pagni</w:t>
      </w:r>
      <w:r>
        <w:rPr>
          <w:rFonts w:ascii="Verdana" w:eastAsia="Verdana" w:hAnsi="Verdana" w:cs="Verdana"/>
          <w:color w:val="000000"/>
          <w:sz w:val="24"/>
          <w:szCs w:val="24"/>
        </w:rPr>
        <w:t xml:space="preserve">, nato nel 1950 </w:t>
      </w:r>
      <w:r w:rsidR="004906C3">
        <w:rPr>
          <w:rFonts w:ascii="Verdana" w:eastAsia="Verdana" w:hAnsi="Verdana" w:cs="Verdana"/>
          <w:color w:val="000000"/>
          <w:sz w:val="24"/>
          <w:szCs w:val="24"/>
        </w:rPr>
        <w:t>d</w:t>
      </w:r>
      <w:r>
        <w:rPr>
          <w:rFonts w:ascii="Verdana" w:eastAsia="Verdana" w:hAnsi="Verdana" w:cs="Verdana"/>
          <w:color w:val="000000"/>
          <w:sz w:val="24"/>
          <w:szCs w:val="24"/>
        </w:rPr>
        <w:t xml:space="preserve">a </w:t>
      </w:r>
      <w:r w:rsidR="004906C3">
        <w:rPr>
          <w:rFonts w:ascii="Verdana" w:eastAsia="Verdana" w:hAnsi="Verdana" w:cs="Verdana"/>
          <w:color w:val="000000"/>
          <w:sz w:val="24"/>
          <w:szCs w:val="24"/>
        </w:rPr>
        <w:t>genitori originari di Capannori</w:t>
      </w:r>
      <w:bookmarkStart w:id="0" w:name="_GoBack"/>
      <w:bookmarkEnd w:id="0"/>
      <w:r>
        <w:rPr>
          <w:rFonts w:ascii="Verdana" w:eastAsia="Verdana" w:hAnsi="Verdana" w:cs="Verdana"/>
          <w:color w:val="000000"/>
          <w:sz w:val="24"/>
          <w:szCs w:val="24"/>
        </w:rPr>
        <w:t>, emigra a Chicago nel 1966 dove dopo una lunga attività di cuoco, più di 50 anni, ha aperto il famoso ristorante Sabatino di Chicago.</w:t>
      </w:r>
    </w:p>
    <w:p w14:paraId="37FC3777" w14:textId="77777777" w:rsidR="00571833" w:rsidRDefault="00571833">
      <w:pPr>
        <w:pBdr>
          <w:top w:val="nil"/>
          <w:left w:val="nil"/>
          <w:bottom w:val="nil"/>
          <w:right w:val="nil"/>
          <w:between w:val="nil"/>
        </w:pBdr>
        <w:rPr>
          <w:rFonts w:ascii="Verdana" w:eastAsia="Verdana" w:hAnsi="Verdana" w:cs="Verdana"/>
          <w:color w:val="000000"/>
          <w:sz w:val="24"/>
          <w:szCs w:val="24"/>
        </w:rPr>
      </w:pPr>
    </w:p>
    <w:p w14:paraId="61E8952A"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Stefano Quilici</w:t>
      </w:r>
      <w:r>
        <w:rPr>
          <w:rFonts w:ascii="Verdana" w:eastAsia="Verdana" w:hAnsi="Verdana" w:cs="Verdana"/>
          <w:color w:val="000000"/>
          <w:sz w:val="24"/>
          <w:szCs w:val="24"/>
        </w:rPr>
        <w:t xml:space="preserve">, nato a Pozzuolo (Lucca) nel 1947 è emigrato a San Francisco in California nel 1969 dove ha aperto un’impresa di pulizie, tra i clienti anche la United Airlines. Impegnato nel sociale insieme alla famiglia è stato coinvolto nell’Associazione </w:t>
      </w:r>
      <w:r>
        <w:rPr>
          <w:rFonts w:ascii="Verdana" w:eastAsia="Verdana" w:hAnsi="Verdana" w:cs="Verdana"/>
          <w:sz w:val="24"/>
          <w:szCs w:val="24"/>
        </w:rPr>
        <w:t>L</w:t>
      </w:r>
      <w:r>
        <w:rPr>
          <w:rFonts w:ascii="Verdana" w:eastAsia="Verdana" w:hAnsi="Verdana" w:cs="Verdana"/>
          <w:color w:val="000000"/>
          <w:sz w:val="24"/>
          <w:szCs w:val="24"/>
        </w:rPr>
        <w:t>ucchesi nel mondo di S.</w:t>
      </w:r>
      <w:r>
        <w:rPr>
          <w:rFonts w:ascii="Verdana" w:eastAsia="Verdana" w:hAnsi="Verdana" w:cs="Verdana"/>
          <w:sz w:val="24"/>
          <w:szCs w:val="24"/>
        </w:rPr>
        <w:t xml:space="preserve"> </w:t>
      </w:r>
      <w:r>
        <w:rPr>
          <w:rFonts w:ascii="Verdana" w:eastAsia="Verdana" w:hAnsi="Verdana" w:cs="Verdana"/>
          <w:color w:val="000000"/>
          <w:sz w:val="24"/>
          <w:szCs w:val="24"/>
        </w:rPr>
        <w:t>Francisco dal 1977.</w:t>
      </w:r>
    </w:p>
    <w:p w14:paraId="32AF4A4B" w14:textId="77777777" w:rsidR="00571833" w:rsidRDefault="00571833">
      <w:pPr>
        <w:pBdr>
          <w:top w:val="nil"/>
          <w:left w:val="nil"/>
          <w:bottom w:val="nil"/>
          <w:right w:val="nil"/>
          <w:between w:val="nil"/>
        </w:pBdr>
        <w:rPr>
          <w:rFonts w:ascii="Verdana" w:eastAsia="Verdana" w:hAnsi="Verdana" w:cs="Verdana"/>
          <w:color w:val="000000"/>
          <w:sz w:val="24"/>
          <w:szCs w:val="24"/>
        </w:rPr>
      </w:pPr>
    </w:p>
    <w:p w14:paraId="09C1F784" w14:textId="77777777" w:rsidR="00571833" w:rsidRDefault="00321CA4">
      <w:pPr>
        <w:pBdr>
          <w:top w:val="nil"/>
          <w:left w:val="nil"/>
          <w:bottom w:val="nil"/>
          <w:right w:val="nil"/>
          <w:between w:val="nil"/>
        </w:pBdr>
        <w:rPr>
          <w:rFonts w:ascii="Verdana" w:eastAsia="Verdana" w:hAnsi="Verdana" w:cs="Verdana"/>
          <w:color w:val="000000"/>
          <w:sz w:val="24"/>
          <w:szCs w:val="24"/>
        </w:rPr>
      </w:pPr>
      <w:proofErr w:type="spellStart"/>
      <w:r>
        <w:rPr>
          <w:rFonts w:ascii="Verdana" w:eastAsia="Verdana" w:hAnsi="Verdana" w:cs="Verdana"/>
          <w:b/>
          <w:color w:val="000000"/>
          <w:sz w:val="24"/>
          <w:szCs w:val="24"/>
        </w:rPr>
        <w:t>Thekla</w:t>
      </w:r>
      <w:proofErr w:type="spellEnd"/>
      <w:r>
        <w:rPr>
          <w:rFonts w:ascii="Verdana" w:eastAsia="Verdana" w:hAnsi="Verdana" w:cs="Verdana"/>
          <w:b/>
          <w:color w:val="000000"/>
          <w:sz w:val="24"/>
          <w:szCs w:val="24"/>
        </w:rPr>
        <w:t xml:space="preserve"> </w:t>
      </w:r>
      <w:proofErr w:type="spellStart"/>
      <w:r>
        <w:rPr>
          <w:rFonts w:ascii="Verdana" w:eastAsia="Verdana" w:hAnsi="Verdana" w:cs="Verdana"/>
          <w:b/>
          <w:color w:val="000000"/>
          <w:sz w:val="24"/>
          <w:szCs w:val="24"/>
        </w:rPr>
        <w:t>Reuten</w:t>
      </w:r>
      <w:proofErr w:type="spellEnd"/>
      <w:r>
        <w:rPr>
          <w:rFonts w:ascii="Verdana" w:eastAsia="Verdana" w:hAnsi="Verdana" w:cs="Verdana"/>
          <w:color w:val="000000"/>
          <w:sz w:val="24"/>
          <w:szCs w:val="24"/>
        </w:rPr>
        <w:t xml:space="preserve">, </w:t>
      </w:r>
      <w:r>
        <w:rPr>
          <w:rFonts w:ascii="Verdana" w:eastAsia="Verdana" w:hAnsi="Verdana" w:cs="Verdana"/>
          <w:sz w:val="24"/>
          <w:szCs w:val="24"/>
        </w:rPr>
        <w:t>è</w:t>
      </w:r>
      <w:r>
        <w:rPr>
          <w:rFonts w:ascii="Verdana" w:eastAsia="Verdana" w:hAnsi="Verdana" w:cs="Verdana"/>
          <w:color w:val="000000"/>
          <w:sz w:val="24"/>
          <w:szCs w:val="24"/>
        </w:rPr>
        <w:t xml:space="preserve"> nata nel 1975 ad Amsterdam, dove ancora vive. I suoi nonni erano di Bagni di Lucca. Oggi è un’attrice di fama internazionale. Ha interpretato numerosi film e spettacoli teatrali, ricordiamo il film “Assolutamente famosi” del 2000 e “Twin Sisters” del 2002, entrambi candidati all’Oscar come miglior film straniero.</w:t>
      </w:r>
    </w:p>
    <w:p w14:paraId="71413561" w14:textId="77777777" w:rsidR="00571833" w:rsidRDefault="00571833">
      <w:pPr>
        <w:pBdr>
          <w:top w:val="nil"/>
          <w:left w:val="nil"/>
          <w:bottom w:val="nil"/>
          <w:right w:val="nil"/>
          <w:between w:val="nil"/>
        </w:pBdr>
        <w:rPr>
          <w:rFonts w:ascii="Verdana" w:eastAsia="Verdana" w:hAnsi="Verdana" w:cs="Verdana"/>
          <w:color w:val="000000"/>
          <w:sz w:val="24"/>
          <w:szCs w:val="24"/>
        </w:rPr>
      </w:pPr>
    </w:p>
    <w:p w14:paraId="6DA9AD71"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Ada Santi Marinelli</w:t>
      </w:r>
      <w:r>
        <w:rPr>
          <w:rFonts w:ascii="Verdana" w:eastAsia="Verdana" w:hAnsi="Verdana" w:cs="Verdana"/>
          <w:color w:val="000000"/>
          <w:sz w:val="24"/>
          <w:szCs w:val="24"/>
        </w:rPr>
        <w:t xml:space="preserve">, nata nel 1942 a Pian della Rocca (Borgo a Mozzano), nel 1953 emigra a Washington DC (Stati Uniti), dove con il marito aprì il ristorante </w:t>
      </w:r>
      <w:proofErr w:type="spellStart"/>
      <w:r>
        <w:rPr>
          <w:rFonts w:ascii="Verdana" w:eastAsia="Verdana" w:hAnsi="Verdana" w:cs="Verdana"/>
          <w:color w:val="000000"/>
          <w:sz w:val="24"/>
          <w:szCs w:val="24"/>
        </w:rPr>
        <w:t>Rudy’s</w:t>
      </w:r>
      <w:proofErr w:type="spellEnd"/>
      <w:r>
        <w:rPr>
          <w:rFonts w:ascii="Verdana" w:eastAsia="Verdana" w:hAnsi="Verdana" w:cs="Verdana"/>
          <w:color w:val="000000"/>
          <w:sz w:val="24"/>
          <w:szCs w:val="24"/>
        </w:rPr>
        <w:t xml:space="preserve"> Pizza nel Maryland ed ha insegnato la cucina italiana tradizionale. Oggi è impegnata nel sociale con </w:t>
      </w:r>
      <w:proofErr w:type="spellStart"/>
      <w:r>
        <w:rPr>
          <w:rFonts w:ascii="Verdana" w:eastAsia="Verdana" w:hAnsi="Verdana" w:cs="Verdana"/>
          <w:color w:val="000000"/>
          <w:sz w:val="24"/>
          <w:szCs w:val="24"/>
        </w:rPr>
        <w:t>l’Ass</w:t>
      </w:r>
      <w:proofErr w:type="spellEnd"/>
      <w:r>
        <w:rPr>
          <w:rFonts w:ascii="Verdana" w:eastAsia="Verdana" w:hAnsi="Verdana" w:cs="Verdana"/>
          <w:color w:val="000000"/>
          <w:sz w:val="24"/>
          <w:szCs w:val="24"/>
        </w:rPr>
        <w:t>. Lucchesi nel mondo di Washington.</w:t>
      </w:r>
    </w:p>
    <w:p w14:paraId="216FB4C6" w14:textId="77777777" w:rsidR="00571833" w:rsidRDefault="00571833">
      <w:pPr>
        <w:pBdr>
          <w:top w:val="nil"/>
          <w:left w:val="nil"/>
          <w:bottom w:val="nil"/>
          <w:right w:val="nil"/>
          <w:between w:val="nil"/>
        </w:pBdr>
        <w:rPr>
          <w:rFonts w:ascii="Verdana" w:eastAsia="Verdana" w:hAnsi="Verdana" w:cs="Verdana"/>
          <w:color w:val="000000"/>
          <w:sz w:val="24"/>
          <w:szCs w:val="24"/>
        </w:rPr>
      </w:pPr>
    </w:p>
    <w:p w14:paraId="5576D8FC" w14:textId="75B15460"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Michelangelo F. Stefani</w:t>
      </w:r>
      <w:r>
        <w:rPr>
          <w:rFonts w:ascii="Verdana" w:eastAsia="Verdana" w:hAnsi="Verdana" w:cs="Verdana"/>
          <w:color w:val="000000"/>
          <w:sz w:val="24"/>
          <w:szCs w:val="24"/>
        </w:rPr>
        <w:t xml:space="preserve">, la sua famiglia era originaria di Lucca, si è laureato a Washington DC ed oggi vive nel Lussemburgo, dove è avvocato. </w:t>
      </w:r>
      <w:r>
        <w:rPr>
          <w:rFonts w:ascii="Verdana" w:eastAsia="Verdana" w:hAnsi="Verdana" w:cs="Verdana"/>
          <w:sz w:val="24"/>
          <w:szCs w:val="24"/>
        </w:rPr>
        <w:t xml:space="preserve">È </w:t>
      </w:r>
      <w:proofErr w:type="gramStart"/>
      <w:r>
        <w:rPr>
          <w:rFonts w:ascii="Verdana" w:eastAsia="Verdana" w:hAnsi="Verdana" w:cs="Verdana"/>
          <w:color w:val="000000"/>
          <w:sz w:val="24"/>
          <w:szCs w:val="24"/>
        </w:rPr>
        <w:t>Vice</w:t>
      </w:r>
      <w:r w:rsidR="004F795C">
        <w:rPr>
          <w:rFonts w:ascii="Verdana" w:eastAsia="Verdana" w:hAnsi="Verdana" w:cs="Verdana"/>
          <w:color w:val="000000"/>
          <w:sz w:val="24"/>
          <w:szCs w:val="24"/>
        </w:rPr>
        <w:t xml:space="preserve"> </w:t>
      </w:r>
      <w:r>
        <w:rPr>
          <w:rFonts w:ascii="Verdana" w:eastAsia="Verdana" w:hAnsi="Verdana" w:cs="Verdana"/>
          <w:color w:val="000000"/>
          <w:sz w:val="24"/>
          <w:szCs w:val="24"/>
        </w:rPr>
        <w:t>Presidente</w:t>
      </w:r>
      <w:proofErr w:type="gramEnd"/>
      <w:r>
        <w:rPr>
          <w:rFonts w:ascii="Verdana" w:eastAsia="Verdana" w:hAnsi="Verdana" w:cs="Verdana"/>
          <w:color w:val="000000"/>
          <w:sz w:val="24"/>
          <w:szCs w:val="24"/>
        </w:rPr>
        <w:t xml:space="preserve"> del Legal International </w:t>
      </w:r>
      <w:proofErr w:type="spellStart"/>
      <w:r>
        <w:rPr>
          <w:rFonts w:ascii="Verdana" w:eastAsia="Verdana" w:hAnsi="Verdana" w:cs="Verdana"/>
          <w:color w:val="000000"/>
          <w:sz w:val="24"/>
          <w:szCs w:val="24"/>
        </w:rPr>
        <w:t>Hologic</w:t>
      </w:r>
      <w:proofErr w:type="spellEnd"/>
      <w:r>
        <w:rPr>
          <w:rFonts w:ascii="Verdana" w:eastAsia="Verdana" w:hAnsi="Verdana" w:cs="Verdana"/>
          <w:color w:val="000000"/>
          <w:sz w:val="24"/>
          <w:szCs w:val="24"/>
        </w:rPr>
        <w:t>.</w:t>
      </w:r>
    </w:p>
    <w:p w14:paraId="4B6F1935" w14:textId="77777777" w:rsidR="00571833" w:rsidRDefault="00571833">
      <w:pPr>
        <w:pBdr>
          <w:top w:val="nil"/>
          <w:left w:val="nil"/>
          <w:bottom w:val="nil"/>
          <w:right w:val="nil"/>
          <w:between w:val="nil"/>
        </w:pBdr>
        <w:rPr>
          <w:rFonts w:ascii="Verdana" w:eastAsia="Verdana" w:hAnsi="Verdana" w:cs="Verdana"/>
          <w:color w:val="000000"/>
          <w:sz w:val="24"/>
          <w:szCs w:val="24"/>
        </w:rPr>
      </w:pPr>
    </w:p>
    <w:p w14:paraId="0026E20C"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 xml:space="preserve">Carlo </w:t>
      </w:r>
      <w:proofErr w:type="spellStart"/>
      <w:r>
        <w:rPr>
          <w:rFonts w:ascii="Verdana" w:eastAsia="Verdana" w:hAnsi="Verdana" w:cs="Verdana"/>
          <w:b/>
          <w:color w:val="000000"/>
          <w:sz w:val="24"/>
          <w:szCs w:val="24"/>
        </w:rPr>
        <w:t>Suffredini</w:t>
      </w:r>
      <w:proofErr w:type="spellEnd"/>
      <w:r>
        <w:rPr>
          <w:rFonts w:ascii="Verdana" w:eastAsia="Verdana" w:hAnsi="Verdana" w:cs="Verdana"/>
          <w:color w:val="000000"/>
          <w:sz w:val="24"/>
          <w:szCs w:val="24"/>
        </w:rPr>
        <w:t xml:space="preserve">, originario di Camporgiano, vive a Siviglia (Spagna), dove, dopo esser stato </w:t>
      </w:r>
      <w:r>
        <w:rPr>
          <w:rFonts w:ascii="Verdana" w:eastAsia="Verdana" w:hAnsi="Verdana" w:cs="Verdana"/>
          <w:sz w:val="24"/>
          <w:szCs w:val="24"/>
        </w:rPr>
        <w:t>G</w:t>
      </w:r>
      <w:r>
        <w:rPr>
          <w:rFonts w:ascii="Verdana" w:eastAsia="Verdana" w:hAnsi="Verdana" w:cs="Verdana"/>
          <w:color w:val="000000"/>
          <w:sz w:val="24"/>
          <w:szCs w:val="24"/>
        </w:rPr>
        <w:t xml:space="preserve">eneral </w:t>
      </w:r>
      <w:r>
        <w:rPr>
          <w:rFonts w:ascii="Verdana" w:eastAsia="Verdana" w:hAnsi="Verdana" w:cs="Verdana"/>
          <w:sz w:val="24"/>
          <w:szCs w:val="24"/>
        </w:rPr>
        <w:t>M</w:t>
      </w:r>
      <w:r>
        <w:rPr>
          <w:rFonts w:ascii="Verdana" w:eastAsia="Verdana" w:hAnsi="Verdana" w:cs="Verdana"/>
          <w:color w:val="000000"/>
          <w:sz w:val="24"/>
          <w:szCs w:val="24"/>
        </w:rPr>
        <w:t>anager di numerosi hotel di lusso in Spagna oggi dirige l’Hotel Alfonso XIII.</w:t>
      </w:r>
    </w:p>
    <w:p w14:paraId="6EBA8707" w14:textId="77777777" w:rsidR="00571833" w:rsidRDefault="00571833">
      <w:pPr>
        <w:pBdr>
          <w:top w:val="nil"/>
          <w:left w:val="nil"/>
          <w:bottom w:val="nil"/>
          <w:right w:val="nil"/>
          <w:between w:val="nil"/>
        </w:pBdr>
        <w:rPr>
          <w:rFonts w:ascii="Verdana" w:eastAsia="Verdana" w:hAnsi="Verdana" w:cs="Verdana"/>
          <w:color w:val="000000"/>
          <w:sz w:val="24"/>
          <w:szCs w:val="24"/>
        </w:rPr>
      </w:pPr>
    </w:p>
    <w:p w14:paraId="04DAF8E1"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Pier Luigi Vitalini</w:t>
      </w:r>
      <w:r>
        <w:rPr>
          <w:rFonts w:ascii="Verdana" w:eastAsia="Verdana" w:hAnsi="Verdana" w:cs="Verdana"/>
          <w:color w:val="000000"/>
          <w:sz w:val="24"/>
          <w:szCs w:val="24"/>
        </w:rPr>
        <w:t xml:space="preserve">, nato a Spianate Altopascio nel 1942, oggi vive nelle Filippine dove è un imprenditore internazionale di successo, oltre ad essere un </w:t>
      </w:r>
      <w:r>
        <w:rPr>
          <w:rFonts w:ascii="Verdana" w:eastAsia="Verdana" w:hAnsi="Verdana" w:cs="Verdana"/>
          <w:color w:val="000000"/>
          <w:sz w:val="24"/>
          <w:szCs w:val="24"/>
        </w:rPr>
        <w:lastRenderedPageBreak/>
        <w:t xml:space="preserve">profondo conoscitore della storia della Magione del Tau. </w:t>
      </w:r>
      <w:r>
        <w:rPr>
          <w:rFonts w:ascii="Verdana" w:eastAsia="Verdana" w:hAnsi="Verdana" w:cs="Verdana"/>
          <w:sz w:val="24"/>
          <w:szCs w:val="24"/>
        </w:rPr>
        <w:t>È</w:t>
      </w:r>
      <w:r>
        <w:rPr>
          <w:rFonts w:ascii="Verdana" w:eastAsia="Verdana" w:hAnsi="Verdana" w:cs="Verdana"/>
          <w:color w:val="000000"/>
          <w:sz w:val="24"/>
          <w:szCs w:val="24"/>
        </w:rPr>
        <w:t xml:space="preserve"> stato insignito del titolo di Cavaliere oltre ad altre numerose onorificenze.</w:t>
      </w:r>
    </w:p>
    <w:p w14:paraId="5F8A8FCD" w14:textId="77777777" w:rsidR="00571833" w:rsidRDefault="00571833">
      <w:pPr>
        <w:pBdr>
          <w:top w:val="nil"/>
          <w:left w:val="nil"/>
          <w:bottom w:val="nil"/>
          <w:right w:val="nil"/>
          <w:between w:val="nil"/>
        </w:pBdr>
        <w:rPr>
          <w:rFonts w:ascii="Verdana" w:eastAsia="Verdana" w:hAnsi="Verdana" w:cs="Verdana"/>
          <w:color w:val="000000"/>
          <w:sz w:val="24"/>
          <w:szCs w:val="24"/>
        </w:rPr>
      </w:pPr>
    </w:p>
    <w:p w14:paraId="61BB90ED" w14:textId="77777777" w:rsidR="00571833" w:rsidRDefault="00571833">
      <w:pPr>
        <w:pBdr>
          <w:top w:val="nil"/>
          <w:left w:val="nil"/>
          <w:bottom w:val="nil"/>
          <w:right w:val="nil"/>
          <w:between w:val="nil"/>
        </w:pBdr>
        <w:rPr>
          <w:rFonts w:ascii="Verdana" w:eastAsia="Verdana" w:hAnsi="Verdana" w:cs="Verdana"/>
          <w:color w:val="000000"/>
          <w:sz w:val="24"/>
          <w:szCs w:val="24"/>
        </w:rPr>
      </w:pPr>
    </w:p>
    <w:p w14:paraId="73B3ABB0" w14:textId="77777777" w:rsidR="00571833" w:rsidRDefault="00571833">
      <w:pPr>
        <w:pBdr>
          <w:top w:val="nil"/>
          <w:left w:val="nil"/>
          <w:bottom w:val="nil"/>
          <w:right w:val="nil"/>
          <w:between w:val="nil"/>
        </w:pBdr>
        <w:rPr>
          <w:rFonts w:ascii="Verdana" w:eastAsia="Verdana" w:hAnsi="Verdana" w:cs="Verdana"/>
          <w:color w:val="000000"/>
          <w:sz w:val="24"/>
          <w:szCs w:val="24"/>
        </w:rPr>
      </w:pPr>
    </w:p>
    <w:tbl>
      <w:tblPr>
        <w:tblStyle w:val="a"/>
        <w:tblW w:w="9581" w:type="dxa"/>
        <w:tblInd w:w="0" w:type="dxa"/>
        <w:tblLayout w:type="fixed"/>
        <w:tblLook w:val="0000" w:firstRow="0" w:lastRow="0" w:firstColumn="0" w:lastColumn="0" w:noHBand="0" w:noVBand="0"/>
      </w:tblPr>
      <w:tblGrid>
        <w:gridCol w:w="6015"/>
        <w:gridCol w:w="3566"/>
      </w:tblGrid>
      <w:tr w:rsidR="00571833" w14:paraId="1B946500" w14:textId="77777777">
        <w:trPr>
          <w:trHeight w:val="680"/>
        </w:trPr>
        <w:tc>
          <w:tcPr>
            <w:tcW w:w="6015" w:type="dxa"/>
          </w:tcPr>
          <w:p w14:paraId="4ECE65BD"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18"/>
                <w:szCs w:val="18"/>
              </w:rPr>
              <w:t>Ufficio Stampa – Relazioni Esterne</w:t>
            </w:r>
          </w:p>
          <w:p w14:paraId="5F21E597"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18"/>
                <w:szCs w:val="18"/>
              </w:rPr>
              <w:t>Francesca Sargenti</w:t>
            </w:r>
          </w:p>
          <w:p w14:paraId="3271BB35"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18"/>
                <w:szCs w:val="18"/>
              </w:rPr>
              <w:t xml:space="preserve">Tel. +39 0583 976.686 - </w:t>
            </w:r>
            <w:proofErr w:type="spellStart"/>
            <w:r>
              <w:rPr>
                <w:rFonts w:ascii="Verdana" w:eastAsia="Verdana" w:hAnsi="Verdana" w:cs="Verdana"/>
                <w:color w:val="000000"/>
                <w:sz w:val="18"/>
                <w:szCs w:val="18"/>
              </w:rPr>
              <w:t>cell</w:t>
            </w:r>
            <w:proofErr w:type="spellEnd"/>
            <w:r>
              <w:rPr>
                <w:rFonts w:ascii="Verdana" w:eastAsia="Verdana" w:hAnsi="Verdana" w:cs="Verdana"/>
                <w:color w:val="000000"/>
                <w:sz w:val="18"/>
                <w:szCs w:val="18"/>
              </w:rPr>
              <w:t>. +39 338 7768286</w:t>
            </w:r>
          </w:p>
        </w:tc>
        <w:tc>
          <w:tcPr>
            <w:tcW w:w="3566" w:type="dxa"/>
          </w:tcPr>
          <w:p w14:paraId="5027A291" w14:textId="77777777" w:rsidR="00571833" w:rsidRDefault="0067310A">
            <w:pPr>
              <w:pBdr>
                <w:top w:val="nil"/>
                <w:left w:val="nil"/>
                <w:bottom w:val="nil"/>
                <w:right w:val="nil"/>
                <w:between w:val="nil"/>
              </w:pBdr>
              <w:jc w:val="right"/>
              <w:rPr>
                <w:rFonts w:ascii="Verdana" w:eastAsia="Verdana" w:hAnsi="Verdana" w:cs="Verdana"/>
                <w:color w:val="000000"/>
                <w:sz w:val="22"/>
                <w:szCs w:val="22"/>
              </w:rPr>
            </w:pPr>
            <w:hyperlink r:id="rId6">
              <w:r w:rsidR="00321CA4">
                <w:rPr>
                  <w:rFonts w:ascii="Verdana" w:eastAsia="Verdana" w:hAnsi="Verdana" w:cs="Verdana"/>
                  <w:noProof/>
                  <w:color w:val="000000"/>
                  <w:sz w:val="24"/>
                  <w:szCs w:val="24"/>
                </w:rPr>
                <w:drawing>
                  <wp:inline distT="0" distB="0" distL="114300" distR="114300" wp14:anchorId="66843E66" wp14:editId="7A5ABA6C">
                    <wp:extent cx="219075" cy="219075"/>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219075" cy="219075"/>
                            </a:xfrm>
                            <a:prstGeom prst="rect">
                              <a:avLst/>
                            </a:prstGeom>
                            <a:ln/>
                          </pic:spPr>
                        </pic:pic>
                      </a:graphicData>
                    </a:graphic>
                  </wp:inline>
                </w:drawing>
              </w:r>
            </w:hyperlink>
            <w:r w:rsidR="00321CA4">
              <w:rPr>
                <w:rFonts w:ascii="Verdana" w:eastAsia="Verdana" w:hAnsi="Verdana" w:cs="Verdana"/>
                <w:b/>
                <w:color w:val="000000"/>
                <w:sz w:val="24"/>
                <w:szCs w:val="24"/>
              </w:rPr>
              <w:t xml:space="preserve"> </w:t>
            </w:r>
            <w:hyperlink r:id="rId8">
              <w:r w:rsidR="00321CA4">
                <w:rPr>
                  <w:rFonts w:ascii="Verdana" w:eastAsia="Verdana" w:hAnsi="Verdana" w:cs="Verdana"/>
                  <w:noProof/>
                  <w:color w:val="000000"/>
                  <w:sz w:val="24"/>
                  <w:szCs w:val="24"/>
                </w:rPr>
                <w:drawing>
                  <wp:inline distT="0" distB="0" distL="114300" distR="114300" wp14:anchorId="05AECC9B" wp14:editId="1DEC0418">
                    <wp:extent cx="225425" cy="22542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25425" cy="225425"/>
                            </a:xfrm>
                            <a:prstGeom prst="rect">
                              <a:avLst/>
                            </a:prstGeom>
                            <a:ln/>
                          </pic:spPr>
                        </pic:pic>
                      </a:graphicData>
                    </a:graphic>
                  </wp:inline>
                </w:drawing>
              </w:r>
            </w:hyperlink>
            <w:r w:rsidR="00321CA4">
              <w:rPr>
                <w:rFonts w:ascii="Verdana" w:eastAsia="Verdana" w:hAnsi="Verdana" w:cs="Verdana"/>
                <w:b/>
                <w:color w:val="000000"/>
                <w:sz w:val="24"/>
                <w:szCs w:val="24"/>
              </w:rPr>
              <w:t xml:space="preserve"> </w:t>
            </w:r>
            <w:hyperlink r:id="rId10">
              <w:r w:rsidR="00321CA4">
                <w:rPr>
                  <w:rFonts w:ascii="Verdana" w:eastAsia="Verdana" w:hAnsi="Verdana" w:cs="Verdana"/>
                  <w:noProof/>
                  <w:color w:val="000000"/>
                  <w:sz w:val="24"/>
                  <w:szCs w:val="24"/>
                </w:rPr>
                <w:drawing>
                  <wp:inline distT="0" distB="0" distL="114300" distR="114300" wp14:anchorId="0265BF86" wp14:editId="14713101">
                    <wp:extent cx="229235" cy="228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29235" cy="228600"/>
                            </a:xfrm>
                            <a:prstGeom prst="rect">
                              <a:avLst/>
                            </a:prstGeom>
                            <a:ln/>
                          </pic:spPr>
                        </pic:pic>
                      </a:graphicData>
                    </a:graphic>
                  </wp:inline>
                </w:drawing>
              </w:r>
            </w:hyperlink>
            <w:hyperlink r:id="rId12">
              <w:r w:rsidR="00321CA4">
                <w:rPr>
                  <w:rFonts w:ascii="Verdana" w:eastAsia="Verdana" w:hAnsi="Verdana" w:cs="Verdana"/>
                  <w:noProof/>
                  <w:color w:val="000000"/>
                  <w:sz w:val="24"/>
                  <w:szCs w:val="24"/>
                </w:rPr>
                <w:drawing>
                  <wp:inline distT="0" distB="0" distL="114300" distR="114300" wp14:anchorId="5571A51E" wp14:editId="03D851C2">
                    <wp:extent cx="428625" cy="22923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28625" cy="229235"/>
                            </a:xfrm>
                            <a:prstGeom prst="rect">
                              <a:avLst/>
                            </a:prstGeom>
                            <a:ln/>
                          </pic:spPr>
                        </pic:pic>
                      </a:graphicData>
                    </a:graphic>
                  </wp:inline>
                </w:drawing>
              </w:r>
            </w:hyperlink>
          </w:p>
        </w:tc>
      </w:tr>
    </w:tbl>
    <w:p w14:paraId="26F3800D" w14:textId="77777777" w:rsidR="00571833" w:rsidRDefault="00571833">
      <w:pPr>
        <w:pBdr>
          <w:top w:val="nil"/>
          <w:left w:val="nil"/>
          <w:bottom w:val="nil"/>
          <w:right w:val="nil"/>
          <w:between w:val="nil"/>
        </w:pBdr>
        <w:rPr>
          <w:rFonts w:ascii="Verdana" w:eastAsia="Verdana" w:hAnsi="Verdana" w:cs="Verdana"/>
          <w:color w:val="000000"/>
          <w:sz w:val="24"/>
          <w:szCs w:val="24"/>
        </w:rPr>
      </w:pPr>
    </w:p>
    <w:sectPr w:rsidR="00571833">
      <w:headerReference w:type="default" r:id="rId14"/>
      <w:footerReference w:type="default" r:id="rId15"/>
      <w:pgSz w:w="11906" w:h="16838"/>
      <w:pgMar w:top="2268" w:right="1134" w:bottom="938" w:left="1134" w:header="851" w:footer="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477DA" w14:textId="77777777" w:rsidR="0067310A" w:rsidRDefault="0067310A">
      <w:r>
        <w:separator/>
      </w:r>
    </w:p>
  </w:endnote>
  <w:endnote w:type="continuationSeparator" w:id="0">
    <w:p w14:paraId="4AB1430D" w14:textId="77777777" w:rsidR="0067310A" w:rsidRDefault="0067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D4365" w14:textId="77777777" w:rsidR="00571833" w:rsidRDefault="00571833">
    <w:pPr>
      <w:pBdr>
        <w:top w:val="nil"/>
        <w:left w:val="nil"/>
        <w:bottom w:val="nil"/>
        <w:right w:val="nil"/>
        <w:between w:val="nil"/>
      </w:pBdr>
      <w:jc w:val="both"/>
      <w:rPr>
        <w:rFonts w:ascii="Arial Narrow" w:eastAsia="Arial Narrow" w:hAnsi="Arial Narrow" w:cs="Arial Narrow"/>
        <w:color w:val="000000"/>
        <w:sz w:val="16"/>
        <w:szCs w:val="16"/>
      </w:rPr>
    </w:pPr>
  </w:p>
  <w:p w14:paraId="7E7F6330" w14:textId="77777777" w:rsidR="00571833" w:rsidRDefault="00321CA4">
    <w:pPr>
      <w:pBdr>
        <w:top w:val="nil"/>
        <w:left w:val="nil"/>
        <w:bottom w:val="nil"/>
        <w:right w:val="nil"/>
        <w:between w:val="nil"/>
      </w:pBdr>
      <w:jc w:val="center"/>
      <w:rPr>
        <w:rFonts w:ascii="Arial" w:eastAsia="Arial" w:hAnsi="Arial" w:cs="Arial"/>
        <w:color w:val="000000"/>
        <w:sz w:val="24"/>
        <w:szCs w:val="24"/>
      </w:rPr>
    </w:pPr>
    <w:r>
      <w:rPr>
        <w:rFonts w:ascii="Arial Narrow" w:eastAsia="Arial Narrow" w:hAnsi="Arial Narrow" w:cs="Arial Narrow"/>
        <w:b/>
        <w:color w:val="A09289"/>
        <w:sz w:val="16"/>
        <w:szCs w:val="16"/>
      </w:rPr>
      <w:t xml:space="preserve">Camera di Commercio Industria Artigianato Agricoltura di Lucca - </w:t>
    </w:r>
    <w:r>
      <w:rPr>
        <w:rFonts w:ascii="Arial Narrow" w:eastAsia="Arial Narrow" w:hAnsi="Arial Narrow" w:cs="Arial Narrow"/>
        <w:color w:val="A09289"/>
        <w:sz w:val="16"/>
        <w:szCs w:val="16"/>
      </w:rPr>
      <w:t>Corte Campana, 10 - 55100 Lucca - T +39 0583 9765   F +39 0583 199 99 82</w:t>
    </w:r>
  </w:p>
  <w:p w14:paraId="780D1F0C" w14:textId="77777777" w:rsidR="00571833" w:rsidRDefault="00321CA4">
    <w:pPr>
      <w:pBdr>
        <w:top w:val="nil"/>
        <w:left w:val="nil"/>
        <w:bottom w:val="nil"/>
        <w:right w:val="nil"/>
        <w:between w:val="nil"/>
      </w:pBdr>
      <w:ind w:left="851"/>
      <w:jc w:val="center"/>
      <w:rPr>
        <w:rFonts w:ascii="Arial" w:eastAsia="Arial" w:hAnsi="Arial" w:cs="Arial"/>
        <w:color w:val="000000"/>
        <w:sz w:val="24"/>
        <w:szCs w:val="24"/>
      </w:rPr>
    </w:pPr>
    <w:r>
      <w:rPr>
        <w:rFonts w:ascii="Arial Narrow" w:eastAsia="Arial Narrow" w:hAnsi="Arial Narrow" w:cs="Arial Narrow"/>
        <w:color w:val="A09289"/>
        <w:sz w:val="16"/>
        <w:szCs w:val="16"/>
      </w:rPr>
      <w:t xml:space="preserve">cameracommercio@lu.camcom.it - </w:t>
    </w:r>
    <w:proofErr w:type="spellStart"/>
    <w:r>
      <w:rPr>
        <w:rFonts w:ascii="Arial Narrow" w:eastAsia="Arial Narrow" w:hAnsi="Arial Narrow" w:cs="Arial Narrow"/>
        <w:color w:val="A09289"/>
        <w:sz w:val="16"/>
        <w:szCs w:val="16"/>
      </w:rPr>
      <w:t>p.e.c</w:t>
    </w:r>
    <w:proofErr w:type="spellEnd"/>
    <w:r>
      <w:rPr>
        <w:rFonts w:ascii="Arial Narrow" w:eastAsia="Arial Narrow" w:hAnsi="Arial Narrow" w:cs="Arial Narrow"/>
        <w:color w:val="A09289"/>
        <w:sz w:val="16"/>
        <w:szCs w:val="16"/>
      </w:rPr>
      <w:t>. camera.commercio.lucca@lu.legalmail.camcom.it - www.lu.camcom.it</w:t>
    </w:r>
  </w:p>
  <w:p w14:paraId="2A6CFDE1" w14:textId="77777777" w:rsidR="00571833" w:rsidRDefault="00571833">
    <w:pPr>
      <w:pBdr>
        <w:top w:val="nil"/>
        <w:left w:val="nil"/>
        <w:bottom w:val="nil"/>
        <w:right w:val="nil"/>
        <w:between w:val="nil"/>
      </w:pBdr>
      <w:tabs>
        <w:tab w:val="center" w:pos="4819"/>
        <w:tab w:val="right" w:pos="9638"/>
      </w:tabs>
      <w:rPr>
        <w:rFonts w:ascii="Arial Narrow" w:eastAsia="Arial Narrow" w:hAnsi="Arial Narrow" w:cs="Arial Narrow"/>
        <w:color w:val="A0928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ECF78" w14:textId="77777777" w:rsidR="0067310A" w:rsidRDefault="0067310A">
      <w:r>
        <w:separator/>
      </w:r>
    </w:p>
  </w:footnote>
  <w:footnote w:type="continuationSeparator" w:id="0">
    <w:p w14:paraId="28F7E3ED" w14:textId="77777777" w:rsidR="0067310A" w:rsidRDefault="0067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004FC" w14:textId="77777777" w:rsidR="00571833" w:rsidRDefault="00321CA4">
    <w:pPr>
      <w:pBdr>
        <w:top w:val="nil"/>
        <w:left w:val="nil"/>
        <w:bottom w:val="nil"/>
        <w:right w:val="nil"/>
        <w:between w:val="nil"/>
      </w:pBdr>
      <w:tabs>
        <w:tab w:val="center" w:pos="4819"/>
        <w:tab w:val="right" w:pos="9638"/>
      </w:tabs>
      <w:rPr>
        <w:rFonts w:ascii="Arial" w:eastAsia="Arial" w:hAnsi="Arial" w:cs="Arial"/>
        <w:color w:val="000000"/>
        <w:sz w:val="24"/>
        <w:szCs w:val="24"/>
      </w:rPr>
    </w:pPr>
    <w:r>
      <w:rPr>
        <w:rFonts w:ascii="Arial" w:eastAsia="Arial" w:hAnsi="Arial" w:cs="Arial"/>
        <w:noProof/>
        <w:color w:val="000000"/>
        <w:sz w:val="24"/>
        <w:szCs w:val="24"/>
      </w:rPr>
      <w:drawing>
        <wp:inline distT="0" distB="0" distL="114300" distR="114300" wp14:anchorId="56138373" wp14:editId="45A6B874">
          <wp:extent cx="1965960" cy="53530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965960" cy="535305"/>
                  </a:xfrm>
                  <a:prstGeom prst="rect">
                    <a:avLst/>
                  </a:prstGeom>
                  <a:ln/>
                </pic:spPr>
              </pic:pic>
            </a:graphicData>
          </a:graphic>
        </wp:inline>
      </w:drawing>
    </w:r>
    <w:r>
      <w:rPr>
        <w:rFonts w:ascii="Verdana" w:eastAsia="Verdana" w:hAnsi="Verdana" w:cs="Verdana"/>
        <w:color w:val="000000"/>
        <w:sz w:val="22"/>
        <w:szCs w:val="22"/>
        <w:highlight w:val="white"/>
      </w:rPr>
      <w:tab/>
    </w:r>
    <w:r>
      <w:rPr>
        <w:rFonts w:ascii="Verdana" w:eastAsia="Verdana" w:hAnsi="Verdana" w:cs="Verdana"/>
        <w:color w:val="000000"/>
        <w:sz w:val="22"/>
        <w:szCs w:val="22"/>
        <w:highlight w:val="white"/>
      </w:rPr>
      <w:tab/>
    </w:r>
    <w:r>
      <w:rPr>
        <w:rFonts w:ascii="Verdana" w:eastAsia="Verdana" w:hAnsi="Verdana" w:cs="Verdana"/>
        <w:color w:val="808080"/>
        <w:sz w:val="36"/>
        <w:szCs w:val="36"/>
      </w:rPr>
      <w:t>comunicato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833"/>
    <w:rsid w:val="00321CA4"/>
    <w:rsid w:val="004906C3"/>
    <w:rsid w:val="004F795C"/>
    <w:rsid w:val="00571833"/>
    <w:rsid w:val="006731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15A8"/>
  <w15:docId w15:val="{4165D2C3-686C-4469-B067-EA0491C3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lu.camcom.it"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yperlink" Target="https://www.youtube.com/user/CCIAALucc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u.camcom.it/"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facebook.com/CameraCommercioLucca" TargetMode="Externa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Ufficio Relazione Esterne</cp:lastModifiedBy>
  <cp:revision>2</cp:revision>
  <dcterms:created xsi:type="dcterms:W3CDTF">2019-09-05T10:35:00Z</dcterms:created>
  <dcterms:modified xsi:type="dcterms:W3CDTF">2019-09-05T10:35:00Z</dcterms:modified>
</cp:coreProperties>
</file>